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устройств.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наименование заявителя – юридического лица; фамилия, имя, отчество заявителя - индивидуального предпринимателя)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 серия _________ номер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 присоединения)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(место нахождения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Количество точек присоединения с указанием технических параметров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61DA5" w:rsidRDefault="00461DA5" w:rsidP="00461DA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мощность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 _____ кВт при напряжении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</w:t>
      </w:r>
      <w:proofErr w:type="gramEnd"/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___________ – _____________ кВт,  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___________ – _____________ кВт), в том числе: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__________ 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следующим распределением по точкам присоединения: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___________ – _____________ кВт;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___________ – _____________ кВт;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 _____ кВт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следующим распределением по точкам присоединения: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___________ – _____________ кВт;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___________ – _____________ кВт.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и мощность генераторов _____________________________.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Заявляемая категория надежности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кВт;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кВт;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кВт.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напряжения в точках присоединения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Величина и обоснование величины технологического минимума (для генераторов)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Необходимость наличия технологической и (или) аварийной брони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:rsidR="00461DA5" w:rsidRDefault="00461DA5" w:rsidP="00461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461DA5" w:rsidTr="00461DA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</w:tr>
      <w:tr w:rsidR="00461DA5" w:rsidTr="00461DA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A5" w:rsidTr="00461DA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A5" w:rsidTr="00461DA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DA5" w:rsidRDefault="0046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A5" w:rsidRDefault="00461DA5" w:rsidP="00461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Заявители, максимальная мощность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устройств которых составляет свыше 150 кВт и менее 670 кВт, пункты 7, 8, 11 и 12 настоящей заявки не заполняют.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перечень прилагаемых документов)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(заявитель):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DA5" w:rsidRDefault="00461DA5" w:rsidP="00461DA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DA5" w:rsidRDefault="00461DA5" w:rsidP="00461DA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</w:t>
      </w:r>
    </w:p>
    <w:p w:rsidR="00461DA5" w:rsidRDefault="00461DA5" w:rsidP="00461DA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(должность)/(подпись)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5" w:rsidRDefault="00461DA5" w:rsidP="0046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B3BF9" w:rsidRPr="00461DA5" w:rsidRDefault="00FB3BF9" w:rsidP="00461DA5"/>
    <w:sectPr w:rsidR="00FB3BF9" w:rsidRPr="00461DA5" w:rsidSect="004616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9" w:rsidRDefault="00FB3BF9" w:rsidP="00FB3BF9">
      <w:pPr>
        <w:spacing w:after="0" w:line="240" w:lineRule="auto"/>
      </w:pPr>
      <w:r>
        <w:separator/>
      </w:r>
    </w:p>
  </w:endnote>
  <w:end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9" w:rsidRDefault="00FB3BF9" w:rsidP="00FB3BF9">
      <w:pPr>
        <w:spacing w:after="0" w:line="240" w:lineRule="auto"/>
      </w:pPr>
      <w:r>
        <w:separator/>
      </w:r>
    </w:p>
  </w:footnote>
  <w:foot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footnote>
  <w:footnote w:id="1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 исключением лиц, указанных в пунктах 12(1) - 14 Правил технологического присоединения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footnote>
  <w:footnote w:id="2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юридических лиц и индивидуальных предпринимателей.</w:t>
      </w:r>
    </w:p>
  </w:footnote>
  <w:footnote w:id="3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физических лиц.</w:t>
      </w:r>
    </w:p>
  </w:footnote>
  <w:footnote w:id="4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Максимальная мощность указывается равной максимальной мощности присоединяемых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</w:t>
      </w:r>
      <w:proofErr w:type="gramStart"/>
      <w:r>
        <w:rPr>
          <w:rFonts w:ascii="Times New Roman" w:hAnsi="Times New Roman"/>
          <w:sz w:val="18"/>
          <w:szCs w:val="18"/>
        </w:rPr>
        <w:t>ств в сл</w:t>
      </w:r>
      <w:proofErr w:type="gramEnd"/>
      <w:r>
        <w:rPr>
          <w:rFonts w:ascii="Times New Roman" w:hAnsi="Times New Roman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</w:footnote>
  <w:footnote w:id="5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Классы напряжения (0,4; 6; 10) </w:t>
      </w:r>
      <w:proofErr w:type="spellStart"/>
      <w:r>
        <w:rPr>
          <w:rFonts w:ascii="Times New Roman" w:hAnsi="Times New Roman"/>
          <w:sz w:val="18"/>
          <w:szCs w:val="18"/>
        </w:rPr>
        <w:t>кВ.</w:t>
      </w:r>
      <w:proofErr w:type="spellEnd"/>
    </w:p>
  </w:footnote>
  <w:footnote w:id="6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Не указывается при присоединении генерирующих объектов.</w:t>
      </w:r>
    </w:p>
  </w:footnote>
  <w:footnote w:id="7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Заявители, максимальная мощность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footnote>
  <w:footnote w:id="8">
    <w:p w:rsidR="00461DA5" w:rsidRDefault="00461DA5" w:rsidP="00461DA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потребителей электрической энергии.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E2D"/>
    <w:multiLevelType w:val="hybridMultilevel"/>
    <w:tmpl w:val="ECCCF06A"/>
    <w:lvl w:ilvl="0" w:tplc="477A9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9"/>
    <w:rsid w:val="004616F6"/>
    <w:rsid w:val="00461DA5"/>
    <w:rsid w:val="00BA5C41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2020-02-12T08:53:00Z</dcterms:created>
  <dcterms:modified xsi:type="dcterms:W3CDTF">2020-02-12T08:53:00Z</dcterms:modified>
</cp:coreProperties>
</file>